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E2DE" w14:textId="77777777" w:rsidR="00AC1E70" w:rsidRDefault="00744F23" w:rsidP="00B64C65">
      <w:pPr>
        <w:jc w:val="center"/>
        <w:rPr>
          <w:u w:val="single"/>
        </w:rPr>
      </w:pPr>
      <w:r w:rsidRPr="00B64C65">
        <w:rPr>
          <w:u w:val="single"/>
        </w:rPr>
        <w:t>Virginia Tech Carilion School of Medicine</w:t>
      </w:r>
      <w:r w:rsidR="00B64C65" w:rsidRPr="00B64C65">
        <w:rPr>
          <w:u w:val="single"/>
        </w:rPr>
        <w:t>- Date</w:t>
      </w:r>
    </w:p>
    <w:p w14:paraId="036C2FCD" w14:textId="77777777" w:rsidR="00B64C65" w:rsidRDefault="00B64C65" w:rsidP="00B64C65">
      <w:pPr>
        <w:jc w:val="center"/>
        <w:rPr>
          <w:u w:val="single"/>
        </w:rPr>
      </w:pPr>
    </w:p>
    <w:p w14:paraId="68727415" w14:textId="77777777" w:rsidR="00B64C65" w:rsidRDefault="00B64C65" w:rsidP="00B64C65">
      <w:pPr>
        <w:pStyle w:val="ListParagraph"/>
        <w:numPr>
          <w:ilvl w:val="0"/>
          <w:numId w:val="1"/>
        </w:numPr>
      </w:pPr>
      <w:r>
        <w:t>VTCSOM Class of 2014</w:t>
      </w:r>
    </w:p>
    <w:p w14:paraId="09DC34B4" w14:textId="77777777" w:rsidR="00B64C65" w:rsidRDefault="00B64C65" w:rsidP="00B64C65">
      <w:pPr>
        <w:pStyle w:val="ListParagraph"/>
        <w:numPr>
          <w:ilvl w:val="1"/>
          <w:numId w:val="1"/>
        </w:numPr>
      </w:pPr>
      <w:r>
        <w:t>Program length- 4 years</w:t>
      </w:r>
    </w:p>
    <w:p w14:paraId="5FDEA685" w14:textId="77777777" w:rsidR="00B64C65" w:rsidRDefault="00B64C65" w:rsidP="00B64C65">
      <w:pPr>
        <w:pStyle w:val="ListParagraph"/>
        <w:numPr>
          <w:ilvl w:val="1"/>
          <w:numId w:val="1"/>
        </w:numPr>
      </w:pPr>
      <w:r>
        <w:t>Class size- 42</w:t>
      </w:r>
    </w:p>
    <w:p w14:paraId="7BA720F1" w14:textId="77777777" w:rsidR="00B64C65" w:rsidRDefault="00B64C65" w:rsidP="00B64C65">
      <w:pPr>
        <w:pStyle w:val="ListParagraph"/>
        <w:numPr>
          <w:ilvl w:val="1"/>
          <w:numId w:val="1"/>
        </w:numPr>
      </w:pPr>
      <w:r>
        <w:t>Average GPA- 3.5</w:t>
      </w:r>
    </w:p>
    <w:p w14:paraId="55A7BB94" w14:textId="77777777" w:rsidR="00B64C65" w:rsidRDefault="00B64C65" w:rsidP="00B64C65">
      <w:pPr>
        <w:pStyle w:val="ListParagraph"/>
        <w:numPr>
          <w:ilvl w:val="1"/>
          <w:numId w:val="1"/>
        </w:numPr>
      </w:pPr>
      <w:r>
        <w:t>M</w:t>
      </w:r>
      <w:r w:rsidR="00AB5328">
        <w:t>CAT Score Range- 29-40</w:t>
      </w:r>
    </w:p>
    <w:p w14:paraId="1ED40AB0" w14:textId="77777777" w:rsidR="00AB5328" w:rsidRDefault="00AB5328" w:rsidP="00B64C65">
      <w:pPr>
        <w:pStyle w:val="ListParagraph"/>
        <w:numPr>
          <w:ilvl w:val="1"/>
          <w:numId w:val="1"/>
        </w:numPr>
      </w:pPr>
      <w:r>
        <w:t>VA Residents- 18</w:t>
      </w:r>
    </w:p>
    <w:p w14:paraId="47AAC752" w14:textId="77777777" w:rsidR="00AB5328" w:rsidRDefault="00AB5328" w:rsidP="00AB5328">
      <w:pPr>
        <w:pStyle w:val="ListParagraph"/>
        <w:numPr>
          <w:ilvl w:val="0"/>
          <w:numId w:val="1"/>
        </w:numPr>
      </w:pPr>
      <w:r>
        <w:t xml:space="preserve">Located in Roanoke, VA </w:t>
      </w:r>
    </w:p>
    <w:p w14:paraId="7DAD7644" w14:textId="77777777" w:rsidR="00AB5328" w:rsidRDefault="00AB5328" w:rsidP="00AB5328">
      <w:pPr>
        <w:pStyle w:val="ListParagraph"/>
        <w:numPr>
          <w:ilvl w:val="0"/>
          <w:numId w:val="1"/>
        </w:numPr>
      </w:pPr>
      <w:r>
        <w:t>Students have access to Virginia Tech and Carilion Clinic</w:t>
      </w:r>
    </w:p>
    <w:p w14:paraId="029F1AF9" w14:textId="77777777" w:rsidR="00AB5328" w:rsidRDefault="00AB5328" w:rsidP="00AB5328">
      <w:pPr>
        <w:pStyle w:val="ListParagraph"/>
        <w:numPr>
          <w:ilvl w:val="0"/>
          <w:numId w:val="1"/>
        </w:numPr>
      </w:pPr>
      <w:r>
        <w:t>Focuses on Research and Leadership</w:t>
      </w:r>
    </w:p>
    <w:p w14:paraId="2CDA7722" w14:textId="77777777" w:rsidR="00AB5328" w:rsidRDefault="00AB5328" w:rsidP="00AB5328">
      <w:pPr>
        <w:pStyle w:val="ListParagraph"/>
        <w:numPr>
          <w:ilvl w:val="0"/>
          <w:numId w:val="1"/>
        </w:numPr>
      </w:pPr>
      <w:r>
        <w:t xml:space="preserve">Curriculum: </w:t>
      </w:r>
      <w:r w:rsidR="001B6F43">
        <w:t>(Block- 8 weeks)</w:t>
      </w:r>
    </w:p>
    <w:p w14:paraId="5419216E" w14:textId="77777777" w:rsidR="00AB5328" w:rsidRDefault="00AB5328" w:rsidP="00AB5328">
      <w:pPr>
        <w:pStyle w:val="ListParagraph"/>
        <w:numPr>
          <w:ilvl w:val="1"/>
          <w:numId w:val="1"/>
        </w:numPr>
      </w:pPr>
      <w:r>
        <w:t>Basic Science</w:t>
      </w:r>
    </w:p>
    <w:p w14:paraId="63244DC7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Small groups with patient case based learning</w:t>
      </w:r>
    </w:p>
    <w:p w14:paraId="02C8BCD0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Clinical Science</w:t>
      </w:r>
    </w:p>
    <w:p w14:paraId="6A003227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Early patient exposure (1</w:t>
      </w:r>
      <w:r w:rsidRPr="001B6F43">
        <w:rPr>
          <w:vertAlign w:val="superscript"/>
        </w:rPr>
        <w:t>st</w:t>
      </w:r>
      <w:r>
        <w:t xml:space="preserve"> week)</w:t>
      </w:r>
    </w:p>
    <w:p w14:paraId="24910406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Research</w:t>
      </w:r>
    </w:p>
    <w:p w14:paraId="6A541C57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Continued Individual Project (First year to Fourth year)</w:t>
      </w:r>
    </w:p>
    <w:p w14:paraId="37D01E5B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Inter professionalism</w:t>
      </w:r>
    </w:p>
    <w:p w14:paraId="4629605A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Value and appreciate whole medical team</w:t>
      </w:r>
    </w:p>
    <w:p w14:paraId="3C6227A0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Community based projects</w:t>
      </w:r>
    </w:p>
    <w:p w14:paraId="1C96F12E" w14:textId="77777777" w:rsidR="001B6F43" w:rsidRDefault="001B6F43" w:rsidP="001B6F43">
      <w:pPr>
        <w:pStyle w:val="ListParagraph"/>
        <w:numPr>
          <w:ilvl w:val="0"/>
          <w:numId w:val="1"/>
        </w:numPr>
      </w:pPr>
      <w:r>
        <w:t>Patient-Centered Learning</w:t>
      </w:r>
    </w:p>
    <w:p w14:paraId="65AF3332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Begin a case presentation on Monday and study throughout week, representing with possible causes, on Friday case wrap- up occurs and you meet actual patients you were studying as well as Doctor and Family of patient</w:t>
      </w:r>
    </w:p>
    <w:p w14:paraId="0D4BFBEE" w14:textId="77777777" w:rsidR="001B6F43" w:rsidRDefault="001B6F43" w:rsidP="001B6F43">
      <w:pPr>
        <w:pStyle w:val="ListParagraph"/>
        <w:numPr>
          <w:ilvl w:val="0"/>
          <w:numId w:val="1"/>
        </w:numPr>
      </w:pPr>
      <w:r>
        <w:t>During year 1 preparation for individual research projects begin</w:t>
      </w:r>
    </w:p>
    <w:p w14:paraId="370C891E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Find a mentor, medical scholar series, summer research assistant</w:t>
      </w:r>
    </w:p>
    <w:p w14:paraId="76F50B74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 xml:space="preserve">Tim Johnson Medical Scholars Series is weekly presentations of up and coming medical research </w:t>
      </w:r>
    </w:p>
    <w:p w14:paraId="31C54CE4" w14:textId="77777777" w:rsidR="001B6F43" w:rsidRDefault="001B6F43" w:rsidP="001B6F43">
      <w:pPr>
        <w:pStyle w:val="ListParagraph"/>
        <w:numPr>
          <w:ilvl w:val="0"/>
          <w:numId w:val="1"/>
        </w:numPr>
      </w:pPr>
      <w:r>
        <w:t>Years three and four</w:t>
      </w:r>
    </w:p>
    <w:p w14:paraId="79238218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Have time allotted for interviews and clerkships</w:t>
      </w:r>
    </w:p>
    <w:p w14:paraId="6242C68E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Research continues</w:t>
      </w:r>
    </w:p>
    <w:p w14:paraId="36C82EE5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Year 3 you conclude data and analysis</w:t>
      </w:r>
    </w:p>
    <w:p w14:paraId="38BBE3F4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Year 4 finalize project and present to community (Often publishing research)</w:t>
      </w:r>
    </w:p>
    <w:p w14:paraId="1B24DC89" w14:textId="77777777" w:rsidR="001B6F43" w:rsidRDefault="001B6F43" w:rsidP="001B6F43">
      <w:pPr>
        <w:pStyle w:val="ListParagraph"/>
        <w:numPr>
          <w:ilvl w:val="0"/>
          <w:numId w:val="1"/>
        </w:numPr>
      </w:pPr>
      <w:r>
        <w:t>Application Process:</w:t>
      </w:r>
    </w:p>
    <w:p w14:paraId="702D45E3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AMCAS leads to secondary (2 essays)</w:t>
      </w:r>
    </w:p>
    <w:p w14:paraId="13DF18AB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Begin interviewing in September</w:t>
      </w:r>
    </w:p>
    <w:p w14:paraId="70C20DB1" w14:textId="77777777" w:rsidR="001B6F43" w:rsidRDefault="001B6F43" w:rsidP="001B6F43">
      <w:pPr>
        <w:pStyle w:val="ListParagraph"/>
        <w:numPr>
          <w:ilvl w:val="1"/>
          <w:numId w:val="1"/>
        </w:numPr>
      </w:pPr>
      <w:r>
        <w:t>3500 Applications a year- how to stand apart</w:t>
      </w:r>
    </w:p>
    <w:p w14:paraId="5F943AA2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Capability for Success</w:t>
      </w:r>
    </w:p>
    <w:p w14:paraId="549A3217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Thought Leaders</w:t>
      </w:r>
    </w:p>
    <w:p w14:paraId="3A808302" w14:textId="77777777" w:rsidR="001B6F43" w:rsidRDefault="001B6F43" w:rsidP="001B6F43">
      <w:pPr>
        <w:pStyle w:val="ListParagraph"/>
        <w:numPr>
          <w:ilvl w:val="2"/>
          <w:numId w:val="1"/>
        </w:numPr>
      </w:pPr>
      <w:r>
        <w:t>Professionalism/team work</w:t>
      </w:r>
    </w:p>
    <w:p w14:paraId="6F2EB7B8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Possible letters of Recommendation</w:t>
      </w:r>
    </w:p>
    <w:p w14:paraId="6E4AFF6F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t>Science or Math faculty</w:t>
      </w:r>
    </w:p>
    <w:p w14:paraId="4E362D40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lastRenderedPageBreak/>
        <w:t>Research Mentor</w:t>
      </w:r>
    </w:p>
    <w:p w14:paraId="0F72C7B2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t>Professional in a medical field</w:t>
      </w:r>
    </w:p>
    <w:p w14:paraId="4163AA2A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Interview- Multiple Mini Interviews</w:t>
      </w:r>
    </w:p>
    <w:p w14:paraId="2783F76F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t>Who are you?</w:t>
      </w:r>
    </w:p>
    <w:p w14:paraId="0CB81F90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t>Are you a good fit?</w:t>
      </w:r>
    </w:p>
    <w:p w14:paraId="0E9FA0AC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t>Speaking Skills</w:t>
      </w:r>
    </w:p>
    <w:p w14:paraId="1CE3934B" w14:textId="77777777" w:rsidR="004506FE" w:rsidRDefault="004506FE" w:rsidP="004506FE">
      <w:pPr>
        <w:pStyle w:val="ListParagraph"/>
        <w:numPr>
          <w:ilvl w:val="2"/>
          <w:numId w:val="1"/>
        </w:numPr>
      </w:pPr>
      <w:r>
        <w:t>Interpersonal Skills</w:t>
      </w:r>
    </w:p>
    <w:p w14:paraId="61966F8C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Leadership</w:t>
      </w:r>
    </w:p>
    <w:p w14:paraId="63423CC0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Holistic approach</w:t>
      </w:r>
    </w:p>
    <w:p w14:paraId="7F218B5B" w14:textId="77777777" w:rsidR="004506FE" w:rsidRDefault="004506FE" w:rsidP="004506FE">
      <w:pPr>
        <w:pStyle w:val="ListParagraph"/>
        <w:numPr>
          <w:ilvl w:val="0"/>
          <w:numId w:val="1"/>
        </w:numPr>
      </w:pPr>
      <w:r>
        <w:t>Other Facts:</w:t>
      </w:r>
    </w:p>
    <w:p w14:paraId="44EC1AB1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100% USMILE first time pass rate</w:t>
      </w:r>
    </w:p>
    <w:p w14:paraId="30C8E33A" w14:textId="77777777" w:rsidR="004506FE" w:rsidRDefault="004506FE" w:rsidP="004506FE">
      <w:pPr>
        <w:pStyle w:val="ListParagraph"/>
        <w:numPr>
          <w:ilvl w:val="0"/>
          <w:numId w:val="1"/>
        </w:numPr>
      </w:pPr>
      <w:r>
        <w:t>Things to consider when looking into any medical school not just VTCSOM:</w:t>
      </w:r>
    </w:p>
    <w:p w14:paraId="25C1E344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Class size</w:t>
      </w:r>
    </w:p>
    <w:p w14:paraId="1A386E37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Location</w:t>
      </w:r>
    </w:p>
    <w:p w14:paraId="01E8E48A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Location of clerkships</w:t>
      </w:r>
    </w:p>
    <w:p w14:paraId="5E942A38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Reputation and competitiveness</w:t>
      </w:r>
    </w:p>
    <w:p w14:paraId="75248700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Residency opportunities</w:t>
      </w:r>
    </w:p>
    <w:p w14:paraId="155C07FC" w14:textId="77777777" w:rsidR="004506FE" w:rsidRDefault="004506FE" w:rsidP="004506FE">
      <w:pPr>
        <w:pStyle w:val="ListParagraph"/>
        <w:numPr>
          <w:ilvl w:val="1"/>
          <w:numId w:val="1"/>
        </w:numPr>
      </w:pPr>
      <w:r>
        <w:t>School record on Residency Match</w:t>
      </w:r>
    </w:p>
    <w:p w14:paraId="459D018B" w14:textId="459A4605" w:rsidR="00B73E3D" w:rsidRDefault="00B73E3D" w:rsidP="00B73E3D">
      <w:pPr>
        <w:pStyle w:val="ListParagraph"/>
        <w:numPr>
          <w:ilvl w:val="0"/>
          <w:numId w:val="1"/>
        </w:numPr>
      </w:pPr>
      <w:r>
        <w:t>What Medical Schools consider overall:</w:t>
      </w:r>
    </w:p>
    <w:p w14:paraId="335100D9" w14:textId="39C3C7E5" w:rsidR="00B73E3D" w:rsidRDefault="00B73E3D" w:rsidP="00B73E3D">
      <w:pPr>
        <w:pStyle w:val="ListParagraph"/>
        <w:numPr>
          <w:ilvl w:val="1"/>
          <w:numId w:val="1"/>
        </w:numPr>
      </w:pPr>
      <w:r>
        <w:t>Medical Motivation</w:t>
      </w:r>
    </w:p>
    <w:p w14:paraId="4A7D08B4" w14:textId="563E04B8" w:rsidR="00B73E3D" w:rsidRDefault="00B73E3D" w:rsidP="00B73E3D">
      <w:pPr>
        <w:pStyle w:val="ListParagraph"/>
        <w:numPr>
          <w:ilvl w:val="1"/>
          <w:numId w:val="1"/>
        </w:numPr>
      </w:pPr>
      <w:r>
        <w:t>Campus/ Community Involvement</w:t>
      </w:r>
    </w:p>
    <w:p w14:paraId="26D86240" w14:textId="76831439" w:rsidR="00B73E3D" w:rsidRDefault="00B73E3D" w:rsidP="00B73E3D">
      <w:pPr>
        <w:pStyle w:val="ListParagraph"/>
        <w:numPr>
          <w:ilvl w:val="1"/>
          <w:numId w:val="1"/>
        </w:numPr>
      </w:pPr>
      <w:r>
        <w:t>Research</w:t>
      </w:r>
    </w:p>
    <w:p w14:paraId="2447EE06" w14:textId="626A1B2F" w:rsidR="00B73E3D" w:rsidRDefault="00B73E3D" w:rsidP="00B73E3D">
      <w:pPr>
        <w:pStyle w:val="ListParagraph"/>
        <w:numPr>
          <w:ilvl w:val="1"/>
          <w:numId w:val="1"/>
        </w:numPr>
      </w:pPr>
      <w:r>
        <w:t>Leadership &amp; teamwork</w:t>
      </w:r>
    </w:p>
    <w:p w14:paraId="1DABC9D1" w14:textId="6BA7C567" w:rsidR="00B73E3D" w:rsidRDefault="00B73E3D" w:rsidP="00B73E3D">
      <w:pPr>
        <w:pStyle w:val="ListParagraph"/>
        <w:numPr>
          <w:ilvl w:val="1"/>
          <w:numId w:val="1"/>
        </w:numPr>
      </w:pPr>
      <w:r>
        <w:t>Interpersonal Competencies</w:t>
      </w:r>
    </w:p>
    <w:p w14:paraId="1BA1C620" w14:textId="06101FB6" w:rsidR="00B73E3D" w:rsidRPr="00B64C65" w:rsidRDefault="00B73E3D" w:rsidP="00B73E3D">
      <w:pPr>
        <w:pStyle w:val="ListParagraph"/>
        <w:numPr>
          <w:ilvl w:val="1"/>
          <w:numId w:val="1"/>
        </w:numPr>
      </w:pPr>
      <w:r>
        <w:t>Intrapersonal Competencies</w:t>
      </w:r>
      <w:bookmarkStart w:id="0" w:name="_GoBack"/>
      <w:bookmarkEnd w:id="0"/>
    </w:p>
    <w:sectPr w:rsidR="00B73E3D" w:rsidRPr="00B64C65" w:rsidSect="001F2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6C4"/>
    <w:multiLevelType w:val="hybridMultilevel"/>
    <w:tmpl w:val="1EFA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3"/>
    <w:rsid w:val="001B6F43"/>
    <w:rsid w:val="001F2D5B"/>
    <w:rsid w:val="004506FE"/>
    <w:rsid w:val="00744F23"/>
    <w:rsid w:val="00AB5328"/>
    <w:rsid w:val="00AC1E70"/>
    <w:rsid w:val="00B64C65"/>
    <w:rsid w:val="00B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6F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Brown</dc:creator>
  <cp:keywords/>
  <dc:description/>
  <cp:lastModifiedBy>Elisabeth Brown</cp:lastModifiedBy>
  <cp:revision>3</cp:revision>
  <dcterms:created xsi:type="dcterms:W3CDTF">2014-10-21T14:56:00Z</dcterms:created>
  <dcterms:modified xsi:type="dcterms:W3CDTF">2014-10-30T14:29:00Z</dcterms:modified>
</cp:coreProperties>
</file>